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D3" w:rsidRDefault="007D64D3" w:rsidP="007D64D3">
      <w:pPr>
        <w:rPr>
          <w:sz w:val="20"/>
        </w:rPr>
      </w:pPr>
      <w:bookmarkStart w:id="0" w:name="_GoBack"/>
      <w:bookmarkEnd w:id="0"/>
      <w:r>
        <w:rPr>
          <w:b/>
          <w:sz w:val="24"/>
        </w:rPr>
        <w:t>Birgit Riesner, geb. Riegel,</w:t>
      </w:r>
      <w:r>
        <w:rPr>
          <w:sz w:val="24"/>
        </w:rPr>
        <w:t xml:space="preserve"> </w:t>
      </w:r>
      <w:r>
        <w:rPr>
          <w:sz w:val="20"/>
        </w:rPr>
        <w:t>geboren am 22.06.1962 in Kitzingen, verheiratet, zwei Kinder</w:t>
      </w:r>
    </w:p>
    <w:p w:rsidR="007D64D3" w:rsidRDefault="007D64D3" w:rsidP="007D64D3">
      <w:pPr>
        <w:rPr>
          <w:sz w:val="20"/>
        </w:rPr>
      </w:pPr>
    </w:p>
    <w:p w:rsidR="007D64D3" w:rsidRDefault="007D64D3" w:rsidP="007D64D3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Beruflicher Werdegang</w:t>
      </w:r>
    </w:p>
    <w:p w:rsidR="007D64D3" w:rsidRDefault="007D64D3" w:rsidP="007D64D3">
      <w:pPr>
        <w:tabs>
          <w:tab w:val="left" w:pos="2410"/>
        </w:tabs>
        <w:spacing w:line="240" w:lineRule="auto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27.07.1989</w:t>
      </w:r>
      <w:r>
        <w:rPr>
          <w:sz w:val="20"/>
        </w:rPr>
        <w:tab/>
        <w:t xml:space="preserve">Erste Juristische Staatsprüfung </w:t>
      </w:r>
    </w:p>
    <w:p w:rsidR="007D64D3" w:rsidRDefault="007D64D3" w:rsidP="007D64D3">
      <w:pPr>
        <w:tabs>
          <w:tab w:val="left" w:pos="2410"/>
        </w:tabs>
        <w:spacing w:line="240" w:lineRule="auto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06.08.1992</w:t>
      </w:r>
      <w:r>
        <w:rPr>
          <w:sz w:val="20"/>
        </w:rPr>
        <w:tab/>
        <w:t xml:space="preserve">Zweite Juristische Staatsprüfung </w:t>
      </w:r>
    </w:p>
    <w:p w:rsidR="007D64D3" w:rsidRDefault="007D64D3" w:rsidP="007D64D3">
      <w:pPr>
        <w:spacing w:line="240" w:lineRule="auto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  <w:u w:val="single"/>
        </w:rPr>
        <w:t>01.10.1992</w:t>
      </w:r>
      <w:r>
        <w:rPr>
          <w:sz w:val="20"/>
        </w:rPr>
        <w:tab/>
      </w:r>
      <w:r>
        <w:rPr>
          <w:sz w:val="20"/>
          <w:u w:val="single"/>
        </w:rPr>
        <w:t>Regierungsrätin z.A.</w:t>
      </w:r>
      <w:r>
        <w:rPr>
          <w:sz w:val="20"/>
        </w:rPr>
        <w:t>, Regierung von Mittelfranken</w:t>
      </w:r>
      <w:r>
        <w:rPr>
          <w:sz w:val="20"/>
        </w:rPr>
        <w:br/>
      </w: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01.02.1993</w:t>
      </w:r>
      <w:r>
        <w:rPr>
          <w:sz w:val="20"/>
        </w:rPr>
        <w:tab/>
        <w:t>Landratsamt Fürth (Abteilungsleiterin der Abteilung „Kommunales und Soziales“, Stellvertreterin der Landrätin im Amt)</w:t>
      </w: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  <w:u w:val="single"/>
        </w:rPr>
        <w:t>28.12</w:t>
      </w:r>
      <w:r w:rsidRPr="00C433EA">
        <w:rPr>
          <w:sz w:val="20"/>
          <w:u w:val="single"/>
        </w:rPr>
        <w:t>.199</w:t>
      </w:r>
      <w:r>
        <w:rPr>
          <w:sz w:val="20"/>
          <w:u w:val="single"/>
        </w:rPr>
        <w:t>5</w:t>
      </w:r>
      <w:r>
        <w:rPr>
          <w:sz w:val="20"/>
        </w:rPr>
        <w:tab/>
      </w:r>
      <w:r w:rsidRPr="00C433EA">
        <w:rPr>
          <w:sz w:val="20"/>
          <w:u w:val="single"/>
        </w:rPr>
        <w:t>Regierungsr</w:t>
      </w:r>
      <w:r>
        <w:rPr>
          <w:sz w:val="20"/>
          <w:u w:val="single"/>
        </w:rPr>
        <w:t>ätin</w:t>
      </w:r>
      <w:r>
        <w:rPr>
          <w:sz w:val="20"/>
        </w:rPr>
        <w:t xml:space="preserve">, Berufung in das Beamtenverhältnis auf </w:t>
      </w:r>
      <w:r>
        <w:rPr>
          <w:sz w:val="20"/>
        </w:rPr>
        <w:br/>
        <w:t>Lebenszeit</w:t>
      </w:r>
    </w:p>
    <w:p w:rsidR="007D64D3" w:rsidRDefault="007D64D3" w:rsidP="007D64D3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25.09.2000</w:t>
      </w:r>
      <w:r>
        <w:rPr>
          <w:sz w:val="20"/>
        </w:rPr>
        <w:tab/>
        <w:t>Regierung von Mittelfranken, SG 610 Integrationsamt und Hauptfürsorgestelle, stellv. Sachgebietsleiterin</w:t>
      </w: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01.11.2001</w:t>
      </w:r>
      <w:r>
        <w:rPr>
          <w:sz w:val="20"/>
        </w:rPr>
        <w:tab/>
        <w:t>Regierung von Mittelfranken, SG 100 Organisation</w:t>
      </w: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ab/>
        <w:t>Gleichstellungsbeauftragte</w:t>
      </w:r>
    </w:p>
    <w:p w:rsidR="007D64D3" w:rsidRPr="00774F65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835" w:hanging="2835"/>
        <w:rPr>
          <w:sz w:val="20"/>
        </w:rPr>
      </w:pPr>
      <w:r w:rsidRPr="00224493">
        <w:rPr>
          <w:sz w:val="20"/>
          <w:u w:val="single"/>
        </w:rPr>
        <w:t>23.10.2003</w:t>
      </w:r>
      <w:r>
        <w:rPr>
          <w:sz w:val="20"/>
        </w:rPr>
        <w:tab/>
      </w:r>
      <w:r w:rsidRPr="00224493">
        <w:rPr>
          <w:sz w:val="20"/>
          <w:u w:val="single"/>
        </w:rPr>
        <w:t>Oberregierungsrätin</w:t>
      </w:r>
    </w:p>
    <w:p w:rsidR="007D64D3" w:rsidRDefault="007D64D3" w:rsidP="007D64D3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01.03.2005</w:t>
      </w:r>
      <w:r>
        <w:rPr>
          <w:sz w:val="20"/>
        </w:rPr>
        <w:tab/>
        <w:t>Regierung von Mittelfranken, Sachgebietsleiterin SG 13 „Soziales und Jugend“</w:t>
      </w:r>
    </w:p>
    <w:p w:rsidR="007D64D3" w:rsidRDefault="007D64D3" w:rsidP="007D64D3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835" w:hanging="2835"/>
        <w:rPr>
          <w:sz w:val="20"/>
        </w:rPr>
      </w:pPr>
      <w:r w:rsidRPr="009363CA">
        <w:rPr>
          <w:sz w:val="20"/>
          <w:u w:val="single"/>
        </w:rPr>
        <w:t>01.</w:t>
      </w:r>
      <w:r>
        <w:rPr>
          <w:sz w:val="20"/>
          <w:u w:val="single"/>
        </w:rPr>
        <w:t>09</w:t>
      </w:r>
      <w:r w:rsidRPr="009363CA">
        <w:rPr>
          <w:sz w:val="20"/>
          <w:u w:val="single"/>
        </w:rPr>
        <w:t>.</w:t>
      </w:r>
      <w:r>
        <w:rPr>
          <w:sz w:val="20"/>
          <w:u w:val="single"/>
        </w:rPr>
        <w:t>2011</w:t>
      </w:r>
      <w:r>
        <w:rPr>
          <w:sz w:val="20"/>
        </w:rPr>
        <w:tab/>
      </w:r>
      <w:r w:rsidRPr="009363CA">
        <w:rPr>
          <w:sz w:val="20"/>
          <w:u w:val="single"/>
        </w:rPr>
        <w:t>Regierungsdirektor</w:t>
      </w:r>
      <w:r>
        <w:rPr>
          <w:sz w:val="20"/>
          <w:u w:val="single"/>
        </w:rPr>
        <w:t>in</w:t>
      </w:r>
    </w:p>
    <w:p w:rsidR="007D64D3" w:rsidRDefault="007D64D3" w:rsidP="007D64D3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694" w:hanging="2694"/>
        <w:rPr>
          <w:sz w:val="20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  <w:u w:val="single"/>
        </w:rPr>
        <w:t>01.06.2021</w:t>
      </w:r>
      <w:r>
        <w:rPr>
          <w:sz w:val="20"/>
        </w:rPr>
        <w:tab/>
      </w:r>
      <w:r w:rsidRPr="00FB6422">
        <w:rPr>
          <w:sz w:val="20"/>
          <w:u w:val="single"/>
        </w:rPr>
        <w:t>Leitende Regierungsdirektorin</w:t>
      </w:r>
    </w:p>
    <w:p w:rsidR="007D64D3" w:rsidRDefault="007D64D3" w:rsidP="007D64D3">
      <w:pPr>
        <w:tabs>
          <w:tab w:val="left" w:pos="2410"/>
        </w:tabs>
        <w:spacing w:line="240" w:lineRule="auto"/>
        <w:rPr>
          <w:sz w:val="20"/>
          <w:u w:val="single"/>
        </w:rPr>
      </w:pPr>
    </w:p>
    <w:p w:rsidR="007D64D3" w:rsidRDefault="007D64D3" w:rsidP="007D64D3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  <w:u w:val="single"/>
        </w:rPr>
        <w:t>01.02.2022</w:t>
      </w:r>
      <w:r w:rsidRPr="00704393">
        <w:rPr>
          <w:sz w:val="20"/>
        </w:rPr>
        <w:tab/>
      </w:r>
      <w:r>
        <w:rPr>
          <w:sz w:val="20"/>
        </w:rPr>
        <w:t>Regierung von Mittelfranken, Bereichsleiterin 2 „Wirtschaft, Landesentwicklung und Verkehr“</w:t>
      </w:r>
    </w:p>
    <w:p w:rsidR="00102369" w:rsidRDefault="00102369"/>
    <w:sectPr w:rsidR="001023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D3"/>
    <w:rsid w:val="00102369"/>
    <w:rsid w:val="007A25C1"/>
    <w:rsid w:val="007D64D3"/>
    <w:rsid w:val="00827223"/>
    <w:rsid w:val="00832BD7"/>
    <w:rsid w:val="008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9A33-48E4-4DEB-B9DF-92D80165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4D3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B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B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Kainz, Christoph (StMI)</dc:creator>
  <cp:keywords/>
  <dc:description/>
  <cp:lastModifiedBy>Romanow, Anja (StMI)</cp:lastModifiedBy>
  <cp:revision>2</cp:revision>
  <cp:lastPrinted>2022-11-15T10:37:00Z</cp:lastPrinted>
  <dcterms:created xsi:type="dcterms:W3CDTF">2022-11-15T10:38:00Z</dcterms:created>
  <dcterms:modified xsi:type="dcterms:W3CDTF">2022-11-15T10:38:00Z</dcterms:modified>
</cp:coreProperties>
</file>